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90C5" w14:textId="155DAF76" w:rsidR="00E00DDF" w:rsidRDefault="00F8733E" w:rsidP="00F8733E">
      <w:pPr>
        <w:pStyle w:val="Ingenmellomrom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4C2532FD" wp14:editId="4A21F5D7">
            <wp:extent cx="603257" cy="900752"/>
            <wp:effectExtent l="0" t="0" r="6350" b="0"/>
            <wp:docPr id="4" name="Bilde 4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22" cy="91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C03">
        <w:rPr>
          <w:rFonts w:ascii="Times New Roman" w:hAnsi="Times New Roman" w:cs="Times New Roman"/>
          <w:sz w:val="24"/>
        </w:rPr>
        <w:t xml:space="preserve">  </w:t>
      </w:r>
      <w:r w:rsidR="009312CF">
        <w:rPr>
          <w:rFonts w:ascii="Times New Roman" w:hAnsi="Times New Roman" w:cs="Times New Roman"/>
          <w:sz w:val="24"/>
        </w:rPr>
        <w:tab/>
      </w:r>
      <w:r w:rsidR="008B24D3">
        <w:rPr>
          <w:rFonts w:ascii="Times New Roman" w:hAnsi="Times New Roman" w:cs="Times New Roman"/>
          <w:sz w:val="24"/>
        </w:rPr>
        <w:t xml:space="preserve">      </w:t>
      </w:r>
      <w:r>
        <w:rPr>
          <w:noProof/>
        </w:rPr>
        <w:drawing>
          <wp:inline distT="0" distB="0" distL="0" distR="0" wp14:anchorId="4621071A" wp14:editId="7C1A43FD">
            <wp:extent cx="1554037" cy="459774"/>
            <wp:effectExtent l="0" t="0" r="8255" b="0"/>
            <wp:docPr id="7" name="Bilde 7" descr="Senior No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nior Nor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54" cy="47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2CF">
        <w:rPr>
          <w:rFonts w:ascii="Times New Roman" w:hAnsi="Times New Roman" w:cs="Times New Roman"/>
          <w:sz w:val="24"/>
        </w:rPr>
        <w:t xml:space="preserve">    </w:t>
      </w:r>
      <w:r w:rsidR="00E00DDF">
        <w:rPr>
          <w:sz w:val="16"/>
          <w:szCs w:val="16"/>
        </w:rPr>
        <w:t xml:space="preserve">       </w:t>
      </w:r>
      <w:r w:rsidR="007B485F">
        <w:rPr>
          <w:sz w:val="16"/>
          <w:szCs w:val="16"/>
        </w:rPr>
        <w:t xml:space="preserve">  </w:t>
      </w:r>
      <w:r w:rsidR="00E00DDF">
        <w:rPr>
          <w:sz w:val="16"/>
          <w:szCs w:val="16"/>
        </w:rPr>
        <w:t xml:space="preserve"> </w:t>
      </w:r>
      <w:r>
        <w:rPr>
          <w:noProof/>
        </w:rPr>
        <w:drawing>
          <wp:inline distT="0" distB="0" distL="0" distR="0" wp14:anchorId="7A341617" wp14:editId="3B4059DB">
            <wp:extent cx="832514" cy="832514"/>
            <wp:effectExtent l="0" t="0" r="5715" b="5715"/>
            <wp:docPr id="1133731426" name="Bilde 1" descr="LO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P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90" cy="84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5071" w14:textId="77777777" w:rsidR="00E00DDF" w:rsidRDefault="00E00DDF" w:rsidP="00E00DDF">
      <w:pPr>
        <w:pStyle w:val="Ingenmellomrom"/>
        <w:rPr>
          <w:sz w:val="16"/>
          <w:szCs w:val="16"/>
        </w:rPr>
      </w:pPr>
    </w:p>
    <w:p w14:paraId="15CEA62A" w14:textId="77777777" w:rsidR="00E00DDF" w:rsidRDefault="00E00DDF" w:rsidP="00E00DDF">
      <w:pPr>
        <w:pStyle w:val="Ingenmellomrom"/>
        <w:rPr>
          <w:sz w:val="16"/>
          <w:szCs w:val="16"/>
        </w:rPr>
      </w:pPr>
    </w:p>
    <w:p w14:paraId="5E280610" w14:textId="3BF13ABC" w:rsidR="00E00DDF" w:rsidRDefault="00E00DDF" w:rsidP="00E00DDF">
      <w:pPr>
        <w:pStyle w:val="Ingenmellomrom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275E7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="00275E7C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</w:t>
      </w:r>
      <w:r w:rsidR="00275E7C" w:rsidRPr="00275E7C">
        <w:t xml:space="preserve"> </w:t>
      </w:r>
      <w:r w:rsidR="00275E7C">
        <w:t xml:space="preserve">    </w:t>
      </w:r>
    </w:p>
    <w:p w14:paraId="430A8713" w14:textId="407D863A" w:rsidR="009312CF" w:rsidRDefault="009312CF" w:rsidP="009312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5ECC3E4" w14:textId="77777777" w:rsidR="009312CF" w:rsidRDefault="009312CF" w:rsidP="009312CF">
      <w:pPr>
        <w:pStyle w:val="Ingenmellomrom"/>
        <w:rPr>
          <w:sz w:val="16"/>
          <w:szCs w:val="16"/>
        </w:rPr>
      </w:pPr>
    </w:p>
    <w:p w14:paraId="670A7E9A" w14:textId="77777777" w:rsidR="009B6249" w:rsidRDefault="009B6249" w:rsidP="009312CF">
      <w:pPr>
        <w:pStyle w:val="Ingenmellomrom"/>
        <w:rPr>
          <w:sz w:val="16"/>
          <w:szCs w:val="16"/>
        </w:rPr>
      </w:pPr>
    </w:p>
    <w:p w14:paraId="79A53E44" w14:textId="77777777" w:rsidR="009B6249" w:rsidRDefault="009B6249" w:rsidP="009312CF">
      <w:pPr>
        <w:pStyle w:val="Ingenmellomrom"/>
        <w:rPr>
          <w:sz w:val="16"/>
          <w:szCs w:val="16"/>
        </w:rPr>
      </w:pPr>
    </w:p>
    <w:p w14:paraId="78AD0B05" w14:textId="18A7D50E" w:rsidR="00541F43" w:rsidRDefault="00450415" w:rsidP="009312CF">
      <w:pPr>
        <w:pStyle w:val="Ingenmellomrom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9B630F">
        <w:rPr>
          <w:sz w:val="16"/>
          <w:szCs w:val="16"/>
        </w:rPr>
        <w:t xml:space="preserve">     </w:t>
      </w:r>
      <w:r w:rsidR="0067022B">
        <w:rPr>
          <w:sz w:val="16"/>
          <w:szCs w:val="16"/>
        </w:rPr>
        <w:t xml:space="preserve">     </w:t>
      </w:r>
      <w:r w:rsidR="009B630F">
        <w:rPr>
          <w:sz w:val="16"/>
          <w:szCs w:val="16"/>
        </w:rPr>
        <w:t xml:space="preserve">  </w:t>
      </w:r>
    </w:p>
    <w:p w14:paraId="1AC4943C" w14:textId="481451BB" w:rsidR="009312CF" w:rsidRPr="0035564B" w:rsidRDefault="009312CF" w:rsidP="009312CF">
      <w:pPr>
        <w:spacing w:after="0" w:line="240" w:lineRule="auto"/>
        <w:rPr>
          <w:rFonts w:cs="Times New Roman"/>
          <w:sz w:val="24"/>
        </w:rPr>
      </w:pPr>
      <w:r w:rsidRPr="0035564B">
        <w:rPr>
          <w:rFonts w:cs="Times New Roman"/>
          <w:sz w:val="24"/>
        </w:rPr>
        <w:t xml:space="preserve">Til: Arbeids- og </w:t>
      </w:r>
      <w:r w:rsidR="0048091F">
        <w:rPr>
          <w:rFonts w:cs="Times New Roman"/>
          <w:sz w:val="24"/>
        </w:rPr>
        <w:t>inkluderingsdepartementet</w:t>
      </w:r>
      <w:r w:rsidRPr="0035564B">
        <w:rPr>
          <w:rFonts w:cs="Times New Roman"/>
          <w:sz w:val="24"/>
        </w:rPr>
        <w:t xml:space="preserve"> </w:t>
      </w:r>
    </w:p>
    <w:p w14:paraId="757CD474" w14:textId="77777777" w:rsidR="00D7433A" w:rsidRDefault="00D7433A" w:rsidP="00D81C93">
      <w:pPr>
        <w:spacing w:after="0" w:line="240" w:lineRule="auto"/>
        <w:rPr>
          <w:rFonts w:cs="Times New Roman"/>
          <w:sz w:val="24"/>
        </w:rPr>
      </w:pPr>
    </w:p>
    <w:p w14:paraId="09EDFE73" w14:textId="6D2DCD26" w:rsidR="00D81C93" w:rsidRPr="0035564B" w:rsidRDefault="009312CF" w:rsidP="00D81C93">
      <w:pPr>
        <w:spacing w:after="0" w:line="240" w:lineRule="auto"/>
        <w:rPr>
          <w:rFonts w:cs="Times New Roman"/>
          <w:sz w:val="24"/>
        </w:rPr>
      </w:pPr>
      <w:r w:rsidRPr="0035564B">
        <w:rPr>
          <w:rFonts w:cs="Times New Roman"/>
          <w:sz w:val="24"/>
        </w:rPr>
        <w:t xml:space="preserve">Fra: </w:t>
      </w:r>
      <w:r w:rsidR="00D81C93" w:rsidRPr="0030646A">
        <w:rPr>
          <w:rFonts w:cs="Times New Roman"/>
          <w:sz w:val="24"/>
        </w:rPr>
        <w:t>Forsvarets seniorforbund</w:t>
      </w:r>
      <w:r w:rsidR="00AD0C9B">
        <w:rPr>
          <w:rFonts w:cs="Times New Roman"/>
          <w:sz w:val="24"/>
        </w:rPr>
        <w:t>,</w:t>
      </w:r>
      <w:r w:rsidR="00D81C93" w:rsidRPr="0030646A">
        <w:rPr>
          <w:rFonts w:cs="Times New Roman"/>
          <w:sz w:val="24"/>
        </w:rPr>
        <w:t xml:space="preserve"> </w:t>
      </w:r>
      <w:r w:rsidR="00D81C93">
        <w:rPr>
          <w:rFonts w:cs="Times New Roman"/>
          <w:sz w:val="24"/>
        </w:rPr>
        <w:t>Senior Norge</w:t>
      </w:r>
      <w:r w:rsidR="00AD0C9B">
        <w:rPr>
          <w:rFonts w:cs="Times New Roman"/>
          <w:sz w:val="24"/>
        </w:rPr>
        <w:t xml:space="preserve"> og L</w:t>
      </w:r>
      <w:r w:rsidR="00C06C67">
        <w:rPr>
          <w:rFonts w:cs="Times New Roman"/>
          <w:sz w:val="24"/>
        </w:rPr>
        <w:t>andsforbundet for offentlige pensjonister</w:t>
      </w:r>
    </w:p>
    <w:p w14:paraId="04D69FF8" w14:textId="77777777" w:rsidR="00F8733E" w:rsidRDefault="00F8733E" w:rsidP="009312CF">
      <w:pPr>
        <w:spacing w:after="0" w:line="240" w:lineRule="auto"/>
        <w:rPr>
          <w:rFonts w:cs="Times New Roman"/>
          <w:sz w:val="24"/>
        </w:rPr>
      </w:pPr>
    </w:p>
    <w:p w14:paraId="3CEEC3B0" w14:textId="7B1B21E5" w:rsidR="009312CF" w:rsidRPr="0035564B" w:rsidRDefault="00D7433A" w:rsidP="009312CF">
      <w:pPr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Dato: </w:t>
      </w:r>
      <w:r w:rsidR="005D7454">
        <w:rPr>
          <w:rFonts w:cs="Times New Roman"/>
          <w:sz w:val="24"/>
        </w:rPr>
        <w:t>4</w:t>
      </w:r>
      <w:r>
        <w:rPr>
          <w:rFonts w:cs="Times New Roman"/>
          <w:sz w:val="24"/>
        </w:rPr>
        <w:t xml:space="preserve">. </w:t>
      </w:r>
      <w:r w:rsidR="00881CCB">
        <w:rPr>
          <w:rFonts w:cs="Times New Roman"/>
          <w:sz w:val="24"/>
        </w:rPr>
        <w:t>juni</w:t>
      </w:r>
      <w:r>
        <w:rPr>
          <w:rFonts w:cs="Times New Roman"/>
          <w:sz w:val="24"/>
        </w:rPr>
        <w:t xml:space="preserve"> </w:t>
      </w:r>
      <w:r w:rsidR="009312CF" w:rsidRPr="0035564B">
        <w:rPr>
          <w:rFonts w:cs="Times New Roman"/>
          <w:sz w:val="24"/>
        </w:rPr>
        <w:t>20</w:t>
      </w:r>
      <w:r w:rsidR="009312CF">
        <w:rPr>
          <w:rFonts w:cs="Times New Roman"/>
          <w:sz w:val="24"/>
        </w:rPr>
        <w:t>2</w:t>
      </w:r>
      <w:r w:rsidR="005D7454">
        <w:rPr>
          <w:rFonts w:cs="Times New Roman"/>
          <w:sz w:val="24"/>
        </w:rPr>
        <w:t>4</w:t>
      </w:r>
      <w:r w:rsidR="009312CF" w:rsidRPr="0035564B">
        <w:rPr>
          <w:rFonts w:cs="Times New Roman"/>
          <w:sz w:val="24"/>
        </w:rPr>
        <w:tab/>
      </w:r>
      <w:r w:rsidR="009312CF" w:rsidRPr="0035564B">
        <w:rPr>
          <w:rFonts w:cs="Times New Roman"/>
          <w:sz w:val="24"/>
        </w:rPr>
        <w:tab/>
      </w:r>
      <w:r w:rsidR="009312CF" w:rsidRPr="0035564B">
        <w:rPr>
          <w:rFonts w:cs="Times New Roman"/>
          <w:sz w:val="24"/>
        </w:rPr>
        <w:tab/>
      </w:r>
      <w:r w:rsidR="009312CF" w:rsidRPr="0035564B">
        <w:rPr>
          <w:rFonts w:cs="Times New Roman"/>
          <w:sz w:val="24"/>
        </w:rPr>
        <w:tab/>
      </w:r>
      <w:r w:rsidR="009312CF" w:rsidRPr="0035564B">
        <w:rPr>
          <w:rFonts w:cs="Times New Roman"/>
          <w:sz w:val="24"/>
        </w:rPr>
        <w:tab/>
      </w:r>
      <w:r w:rsidR="009312CF" w:rsidRPr="0035564B">
        <w:rPr>
          <w:rFonts w:cs="Times New Roman"/>
          <w:sz w:val="24"/>
        </w:rPr>
        <w:tab/>
      </w:r>
      <w:r w:rsidR="009312CF" w:rsidRPr="0035564B">
        <w:rPr>
          <w:rFonts w:cs="Times New Roman"/>
          <w:sz w:val="24"/>
        </w:rPr>
        <w:tab/>
      </w:r>
      <w:r w:rsidR="009312CF" w:rsidRPr="0035564B">
        <w:rPr>
          <w:rFonts w:cs="Times New Roman"/>
          <w:sz w:val="24"/>
        </w:rPr>
        <w:tab/>
      </w:r>
    </w:p>
    <w:p w14:paraId="2ED60458" w14:textId="77777777" w:rsidR="009312CF" w:rsidRPr="0035564B" w:rsidRDefault="009312CF" w:rsidP="009312CF">
      <w:pPr>
        <w:pStyle w:val="Ingenmellomrom"/>
        <w:rPr>
          <w:sz w:val="18"/>
          <w:szCs w:val="16"/>
        </w:rPr>
      </w:pPr>
    </w:p>
    <w:p w14:paraId="0F8D7292" w14:textId="77777777" w:rsidR="009312CF" w:rsidRPr="0035564B" w:rsidRDefault="009312CF" w:rsidP="009312CF">
      <w:pPr>
        <w:pStyle w:val="Ingenmellomrom"/>
        <w:rPr>
          <w:sz w:val="18"/>
          <w:szCs w:val="16"/>
        </w:rPr>
      </w:pPr>
    </w:p>
    <w:p w14:paraId="7E81383A" w14:textId="6E001691" w:rsidR="003137BC" w:rsidRPr="00C97CD8" w:rsidRDefault="00D7433A" w:rsidP="003137BC">
      <w:pPr>
        <w:pStyle w:val="Overskrift1"/>
        <w:rPr>
          <w:b/>
          <w:color w:val="auto"/>
          <w:sz w:val="36"/>
          <w:szCs w:val="24"/>
        </w:rPr>
      </w:pPr>
      <w:r>
        <w:rPr>
          <w:b/>
          <w:color w:val="auto"/>
          <w:sz w:val="36"/>
          <w:szCs w:val="24"/>
        </w:rPr>
        <w:t>Felles prioriterte k</w:t>
      </w:r>
      <w:r w:rsidR="003137BC" w:rsidRPr="00C97CD8">
        <w:rPr>
          <w:b/>
          <w:color w:val="auto"/>
          <w:sz w:val="36"/>
          <w:szCs w:val="24"/>
        </w:rPr>
        <w:t>rav fra Forsvarets seniorforbund</w:t>
      </w:r>
      <w:r w:rsidR="00C04579">
        <w:rPr>
          <w:b/>
          <w:color w:val="auto"/>
          <w:sz w:val="36"/>
          <w:szCs w:val="24"/>
        </w:rPr>
        <w:t xml:space="preserve">, </w:t>
      </w:r>
      <w:r w:rsidR="003137BC" w:rsidRPr="00C97CD8">
        <w:rPr>
          <w:b/>
          <w:color w:val="auto"/>
          <w:sz w:val="36"/>
          <w:szCs w:val="24"/>
        </w:rPr>
        <w:t xml:space="preserve">Senior Norge </w:t>
      </w:r>
      <w:r w:rsidR="00C04579">
        <w:rPr>
          <w:b/>
          <w:color w:val="auto"/>
          <w:sz w:val="36"/>
          <w:szCs w:val="24"/>
        </w:rPr>
        <w:t>og L</w:t>
      </w:r>
      <w:r w:rsidR="00364988">
        <w:rPr>
          <w:b/>
          <w:color w:val="auto"/>
          <w:sz w:val="36"/>
          <w:szCs w:val="24"/>
        </w:rPr>
        <w:t xml:space="preserve">andsforbundet for offentlige pensjonister </w:t>
      </w:r>
      <w:r>
        <w:rPr>
          <w:b/>
          <w:color w:val="auto"/>
          <w:sz w:val="36"/>
          <w:szCs w:val="24"/>
        </w:rPr>
        <w:t>angående</w:t>
      </w:r>
      <w:r w:rsidR="003137BC" w:rsidRPr="00C97CD8">
        <w:rPr>
          <w:b/>
          <w:color w:val="auto"/>
          <w:sz w:val="36"/>
          <w:szCs w:val="24"/>
        </w:rPr>
        <w:t xml:space="preserve"> </w:t>
      </w:r>
      <w:r>
        <w:rPr>
          <w:b/>
          <w:color w:val="auto"/>
          <w:sz w:val="36"/>
          <w:szCs w:val="24"/>
        </w:rPr>
        <w:t>statsbudsjettet for</w:t>
      </w:r>
      <w:r w:rsidR="003137BC" w:rsidRPr="00C97CD8">
        <w:rPr>
          <w:b/>
          <w:color w:val="auto"/>
          <w:sz w:val="36"/>
          <w:szCs w:val="24"/>
        </w:rPr>
        <w:t xml:space="preserve"> 202</w:t>
      </w:r>
      <w:r w:rsidR="005D7454">
        <w:rPr>
          <w:b/>
          <w:color w:val="auto"/>
          <w:sz w:val="36"/>
          <w:szCs w:val="24"/>
        </w:rPr>
        <w:t>5</w:t>
      </w:r>
    </w:p>
    <w:p w14:paraId="3E8DF5FD" w14:textId="77777777" w:rsidR="0078243D" w:rsidRDefault="0078243D" w:rsidP="0078243D">
      <w:pPr>
        <w:spacing w:after="0" w:line="240" w:lineRule="auto"/>
        <w:rPr>
          <w:sz w:val="24"/>
          <w:szCs w:val="24"/>
        </w:rPr>
      </w:pPr>
    </w:p>
    <w:p w14:paraId="474ADD32" w14:textId="7239F8F9" w:rsidR="00E6567E" w:rsidRPr="0048091F" w:rsidRDefault="00773E74" w:rsidP="004366A9">
      <w:pPr>
        <w:rPr>
          <w:rFonts w:eastAsia="Times New Roman" w:cstheme="minorHAnsi"/>
          <w:sz w:val="24"/>
          <w:szCs w:val="24"/>
        </w:rPr>
      </w:pPr>
      <w:r w:rsidRPr="00EF454C">
        <w:rPr>
          <w:sz w:val="24"/>
          <w:szCs w:val="24"/>
        </w:rPr>
        <w:t xml:space="preserve">Organisasjonene </w:t>
      </w:r>
      <w:r w:rsidRPr="0030646A">
        <w:rPr>
          <w:rFonts w:cstheme="minorHAnsi"/>
          <w:sz w:val="24"/>
          <w:szCs w:val="24"/>
        </w:rPr>
        <w:t>Forsvarets seniorforbund</w:t>
      </w:r>
      <w:r w:rsidR="00453E69">
        <w:rPr>
          <w:rFonts w:cstheme="minorHAnsi"/>
          <w:sz w:val="24"/>
          <w:szCs w:val="24"/>
        </w:rPr>
        <w:t xml:space="preserve"> (FSF)</w:t>
      </w:r>
      <w:r w:rsidR="002D7E47">
        <w:rPr>
          <w:rFonts w:cstheme="minorHAnsi"/>
          <w:sz w:val="24"/>
          <w:szCs w:val="24"/>
        </w:rPr>
        <w:t>,</w:t>
      </w:r>
      <w:r w:rsidRPr="00EF454C">
        <w:rPr>
          <w:rFonts w:cstheme="minorHAnsi"/>
          <w:sz w:val="24"/>
          <w:szCs w:val="24"/>
        </w:rPr>
        <w:t xml:space="preserve"> Senior Norge</w:t>
      </w:r>
      <w:r w:rsidR="00364988">
        <w:rPr>
          <w:rFonts w:cstheme="minorHAnsi"/>
          <w:sz w:val="24"/>
          <w:szCs w:val="24"/>
        </w:rPr>
        <w:t xml:space="preserve"> (SN)</w:t>
      </w:r>
      <w:r w:rsidRPr="00EF454C">
        <w:rPr>
          <w:rFonts w:cstheme="minorHAnsi"/>
          <w:sz w:val="24"/>
          <w:szCs w:val="24"/>
        </w:rPr>
        <w:t xml:space="preserve"> </w:t>
      </w:r>
      <w:r w:rsidR="002D7E47">
        <w:rPr>
          <w:rFonts w:cstheme="minorHAnsi"/>
          <w:sz w:val="24"/>
          <w:szCs w:val="24"/>
        </w:rPr>
        <w:t xml:space="preserve">og </w:t>
      </w:r>
      <w:r w:rsidR="00364988">
        <w:rPr>
          <w:rFonts w:cstheme="minorHAnsi"/>
          <w:sz w:val="24"/>
          <w:szCs w:val="24"/>
        </w:rPr>
        <w:t>Landsforbundet for offentlige pensjonister (</w:t>
      </w:r>
      <w:r w:rsidR="002D7E47">
        <w:rPr>
          <w:rFonts w:cstheme="minorHAnsi"/>
          <w:sz w:val="24"/>
          <w:szCs w:val="24"/>
        </w:rPr>
        <w:t>LOP</w:t>
      </w:r>
      <w:r w:rsidR="00364988">
        <w:rPr>
          <w:rFonts w:cstheme="minorHAnsi"/>
          <w:sz w:val="24"/>
          <w:szCs w:val="24"/>
        </w:rPr>
        <w:t>)</w:t>
      </w:r>
      <w:r w:rsidR="002D7E47">
        <w:rPr>
          <w:rFonts w:cstheme="minorHAnsi"/>
          <w:sz w:val="24"/>
          <w:szCs w:val="24"/>
        </w:rPr>
        <w:t xml:space="preserve"> </w:t>
      </w:r>
      <w:r w:rsidR="004366A9">
        <w:rPr>
          <w:rFonts w:cstheme="minorHAnsi"/>
          <w:sz w:val="24"/>
          <w:szCs w:val="24"/>
        </w:rPr>
        <w:t>viser til</w:t>
      </w:r>
      <w:r w:rsidR="00F8302E" w:rsidRPr="00347380">
        <w:rPr>
          <w:rFonts w:cstheme="minorHAnsi"/>
          <w:sz w:val="24"/>
          <w:szCs w:val="24"/>
        </w:rPr>
        <w:t xml:space="preserve"> </w:t>
      </w:r>
      <w:r w:rsidR="00D7433A">
        <w:rPr>
          <w:rFonts w:cstheme="minorHAnsi"/>
          <w:sz w:val="24"/>
          <w:szCs w:val="24"/>
        </w:rPr>
        <w:t>tidligere innsendte krav</w:t>
      </w:r>
      <w:r w:rsidR="00680E3B">
        <w:rPr>
          <w:rFonts w:cstheme="minorHAnsi"/>
          <w:sz w:val="24"/>
          <w:szCs w:val="24"/>
        </w:rPr>
        <w:t xml:space="preserve"> fra møte nr 2 av </w:t>
      </w:r>
      <w:r w:rsidR="00D472AD">
        <w:rPr>
          <w:rFonts w:cstheme="minorHAnsi"/>
          <w:sz w:val="24"/>
          <w:szCs w:val="24"/>
        </w:rPr>
        <w:t>19</w:t>
      </w:r>
      <w:r w:rsidR="00680E3B">
        <w:rPr>
          <w:rFonts w:cstheme="minorHAnsi"/>
          <w:sz w:val="24"/>
          <w:szCs w:val="24"/>
        </w:rPr>
        <w:t>. desember 202</w:t>
      </w:r>
      <w:r w:rsidR="00D472AD">
        <w:rPr>
          <w:rFonts w:cstheme="minorHAnsi"/>
          <w:sz w:val="24"/>
          <w:szCs w:val="24"/>
        </w:rPr>
        <w:t>3</w:t>
      </w:r>
      <w:r w:rsidR="00680E3B">
        <w:rPr>
          <w:rFonts w:cstheme="minorHAnsi"/>
          <w:sz w:val="24"/>
          <w:szCs w:val="24"/>
        </w:rPr>
        <w:t xml:space="preserve">. Med </w:t>
      </w:r>
      <w:r w:rsidR="000A5C35">
        <w:rPr>
          <w:rFonts w:cstheme="minorHAnsi"/>
          <w:sz w:val="24"/>
          <w:szCs w:val="24"/>
        </w:rPr>
        <w:t xml:space="preserve">denne </w:t>
      </w:r>
      <w:r w:rsidR="00680E3B">
        <w:rPr>
          <w:rFonts w:cstheme="minorHAnsi"/>
          <w:sz w:val="24"/>
          <w:szCs w:val="24"/>
        </w:rPr>
        <w:t xml:space="preserve">bakgrunn </w:t>
      </w:r>
      <w:r w:rsidR="000A5C35">
        <w:rPr>
          <w:rFonts w:cstheme="minorHAnsi"/>
          <w:sz w:val="24"/>
          <w:szCs w:val="24"/>
        </w:rPr>
        <w:t xml:space="preserve">har nevnte forbund blitt </w:t>
      </w:r>
      <w:r w:rsidR="004366A9">
        <w:rPr>
          <w:rFonts w:cstheme="minorHAnsi"/>
          <w:sz w:val="24"/>
          <w:szCs w:val="24"/>
        </w:rPr>
        <w:t>enige</w:t>
      </w:r>
      <w:r w:rsidR="000A5C35">
        <w:rPr>
          <w:rFonts w:cstheme="minorHAnsi"/>
          <w:sz w:val="24"/>
          <w:szCs w:val="24"/>
        </w:rPr>
        <w:t xml:space="preserve"> om </w:t>
      </w:r>
      <w:r w:rsidR="00D472AD">
        <w:rPr>
          <w:rFonts w:cstheme="minorHAnsi"/>
          <w:sz w:val="24"/>
          <w:szCs w:val="24"/>
        </w:rPr>
        <w:t>4</w:t>
      </w:r>
      <w:r w:rsidR="000A5C35">
        <w:rPr>
          <w:rFonts w:cstheme="minorHAnsi"/>
          <w:sz w:val="24"/>
          <w:szCs w:val="24"/>
        </w:rPr>
        <w:t xml:space="preserve"> </w:t>
      </w:r>
      <w:r w:rsidR="000E66C3">
        <w:rPr>
          <w:rFonts w:cstheme="minorHAnsi"/>
          <w:sz w:val="24"/>
          <w:szCs w:val="24"/>
        </w:rPr>
        <w:t xml:space="preserve">krav i </w:t>
      </w:r>
      <w:r w:rsidR="000A5C35">
        <w:rPr>
          <w:rFonts w:cstheme="minorHAnsi"/>
          <w:sz w:val="24"/>
          <w:szCs w:val="24"/>
        </w:rPr>
        <w:t>prior</w:t>
      </w:r>
      <w:r w:rsidR="004366A9">
        <w:rPr>
          <w:rFonts w:cstheme="minorHAnsi"/>
          <w:sz w:val="24"/>
          <w:szCs w:val="24"/>
        </w:rPr>
        <w:t>it</w:t>
      </w:r>
      <w:r w:rsidR="007D743D">
        <w:rPr>
          <w:rFonts w:cstheme="minorHAnsi"/>
          <w:sz w:val="24"/>
          <w:szCs w:val="24"/>
        </w:rPr>
        <w:t>ets rekkefølge og</w:t>
      </w:r>
      <w:r w:rsidR="006C75AB">
        <w:rPr>
          <w:rFonts w:cstheme="minorHAnsi"/>
          <w:sz w:val="24"/>
          <w:szCs w:val="24"/>
        </w:rPr>
        <w:t xml:space="preserve"> </w:t>
      </w:r>
      <w:r w:rsidR="007016C9">
        <w:rPr>
          <w:rFonts w:cstheme="minorHAnsi"/>
          <w:sz w:val="24"/>
          <w:szCs w:val="24"/>
        </w:rPr>
        <w:t xml:space="preserve">som fremmes </w:t>
      </w:r>
      <w:r w:rsidR="005373C2">
        <w:rPr>
          <w:rFonts w:cstheme="minorHAnsi"/>
          <w:sz w:val="24"/>
          <w:szCs w:val="24"/>
        </w:rPr>
        <w:t>r</w:t>
      </w:r>
      <w:r w:rsidR="007016C9">
        <w:rPr>
          <w:rFonts w:cstheme="minorHAnsi"/>
          <w:sz w:val="24"/>
          <w:szCs w:val="24"/>
        </w:rPr>
        <w:t xml:space="preserve">egjeringen ved </w:t>
      </w:r>
      <w:r w:rsidR="005373C2">
        <w:rPr>
          <w:rFonts w:cstheme="minorHAnsi"/>
          <w:sz w:val="24"/>
          <w:szCs w:val="24"/>
        </w:rPr>
        <w:t>a</w:t>
      </w:r>
      <w:r w:rsidR="007016C9">
        <w:rPr>
          <w:rFonts w:cstheme="minorHAnsi"/>
          <w:sz w:val="24"/>
          <w:szCs w:val="24"/>
        </w:rPr>
        <w:t>rbeids- og inkluderingsdepartementet</w:t>
      </w:r>
      <w:r w:rsidR="004366A9">
        <w:rPr>
          <w:rFonts w:cstheme="minorHAnsi"/>
          <w:sz w:val="24"/>
          <w:szCs w:val="24"/>
        </w:rPr>
        <w:t xml:space="preserve">:  </w:t>
      </w:r>
    </w:p>
    <w:p w14:paraId="2CB566D2" w14:textId="693E6F5D" w:rsidR="003875DE" w:rsidRDefault="00D81619" w:rsidP="003875DE">
      <w:pPr>
        <w:pStyle w:val="Listeavsnitt"/>
        <w:numPr>
          <w:ilvl w:val="0"/>
          <w:numId w:val="3"/>
        </w:numPr>
        <w:tabs>
          <w:tab w:val="left" w:pos="720"/>
        </w:tabs>
        <w:rPr>
          <w:sz w:val="24"/>
          <w:szCs w:val="24"/>
        </w:rPr>
      </w:pPr>
      <w:r w:rsidRPr="00D81619">
        <w:rPr>
          <w:sz w:val="24"/>
          <w:szCs w:val="24"/>
          <w:u w:val="single"/>
        </w:rPr>
        <w:t>Kommuneøkonomi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650408">
        <w:rPr>
          <w:sz w:val="24"/>
          <w:szCs w:val="24"/>
        </w:rPr>
        <w:t>FSF, S</w:t>
      </w:r>
      <w:r w:rsidR="00364988">
        <w:rPr>
          <w:sz w:val="24"/>
          <w:szCs w:val="24"/>
        </w:rPr>
        <w:t>N</w:t>
      </w:r>
      <w:r w:rsidR="00650408">
        <w:rPr>
          <w:sz w:val="24"/>
          <w:szCs w:val="24"/>
        </w:rPr>
        <w:t xml:space="preserve"> og LOP</w:t>
      </w:r>
      <w:r w:rsidR="003875DE" w:rsidRPr="003875DE">
        <w:rPr>
          <w:sz w:val="24"/>
          <w:szCs w:val="24"/>
        </w:rPr>
        <w:t xml:space="preserve"> krever at eldreomsorgen ikke blir salderingspost i statsbudsjettene. Kvaliteten på tjenestene må ikke avhenge av kommuneøkonomi og kommunale prioriteringer. Det må avsettes vesentlig økte bevilgninger til bygging av</w:t>
      </w:r>
      <w:r>
        <w:rPr>
          <w:sz w:val="24"/>
          <w:szCs w:val="24"/>
        </w:rPr>
        <w:t xml:space="preserve"> </w:t>
      </w:r>
      <w:r w:rsidR="003875DE" w:rsidRPr="003875DE">
        <w:rPr>
          <w:sz w:val="24"/>
          <w:szCs w:val="24"/>
        </w:rPr>
        <w:t>institusjonsboliger og en kompetanseheving av helsepersonalet slik at det kan tas et løft i hjemmetjenestene i den enkelte kommune. FSF</w:t>
      </w:r>
      <w:r w:rsidR="00482402">
        <w:rPr>
          <w:sz w:val="24"/>
          <w:szCs w:val="24"/>
        </w:rPr>
        <w:t xml:space="preserve">, </w:t>
      </w:r>
      <w:r w:rsidR="00364988">
        <w:rPr>
          <w:sz w:val="24"/>
          <w:szCs w:val="24"/>
        </w:rPr>
        <w:t>SN</w:t>
      </w:r>
      <w:r w:rsidR="00482402">
        <w:rPr>
          <w:sz w:val="24"/>
          <w:szCs w:val="24"/>
        </w:rPr>
        <w:t xml:space="preserve"> og LOP</w:t>
      </w:r>
      <w:r w:rsidR="003875DE" w:rsidRPr="003875DE">
        <w:rPr>
          <w:sz w:val="24"/>
          <w:szCs w:val="24"/>
        </w:rPr>
        <w:t xml:space="preserve"> ber derfor </w:t>
      </w:r>
      <w:r w:rsidR="00C922BC">
        <w:rPr>
          <w:sz w:val="24"/>
          <w:szCs w:val="24"/>
        </w:rPr>
        <w:t>r</w:t>
      </w:r>
      <w:r w:rsidR="003875DE" w:rsidRPr="003875DE">
        <w:rPr>
          <w:sz w:val="24"/>
          <w:szCs w:val="24"/>
        </w:rPr>
        <w:t>egjeringen om å styrke kommuneøkonomien vesentlig på dette området.</w:t>
      </w:r>
      <w:r w:rsidR="00650408">
        <w:rPr>
          <w:sz w:val="24"/>
          <w:szCs w:val="24"/>
        </w:rPr>
        <w:br/>
      </w:r>
    </w:p>
    <w:p w14:paraId="4AD673FE" w14:textId="7B35B3FF" w:rsidR="003875DE" w:rsidRDefault="00D81619" w:rsidP="003875DE">
      <w:pPr>
        <w:pStyle w:val="Listeavsnitt"/>
        <w:numPr>
          <w:ilvl w:val="0"/>
          <w:numId w:val="3"/>
        </w:numPr>
        <w:tabs>
          <w:tab w:val="left" w:pos="720"/>
        </w:tabs>
        <w:rPr>
          <w:sz w:val="24"/>
          <w:szCs w:val="24"/>
        </w:rPr>
      </w:pPr>
      <w:r w:rsidRPr="00D81619">
        <w:rPr>
          <w:sz w:val="24"/>
          <w:szCs w:val="24"/>
          <w:u w:val="single"/>
        </w:rPr>
        <w:t>Helse- og omsorg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3875DE" w:rsidRPr="003875DE">
        <w:rPr>
          <w:sz w:val="24"/>
          <w:szCs w:val="24"/>
        </w:rPr>
        <w:t>FSF</w:t>
      </w:r>
      <w:r w:rsidR="00650408">
        <w:rPr>
          <w:sz w:val="24"/>
          <w:szCs w:val="24"/>
        </w:rPr>
        <w:t>, S</w:t>
      </w:r>
      <w:r w:rsidR="00364988">
        <w:rPr>
          <w:sz w:val="24"/>
          <w:szCs w:val="24"/>
        </w:rPr>
        <w:t>N</w:t>
      </w:r>
      <w:r w:rsidR="006C75AB">
        <w:rPr>
          <w:sz w:val="24"/>
          <w:szCs w:val="24"/>
        </w:rPr>
        <w:t xml:space="preserve"> og LOP</w:t>
      </w:r>
      <w:r w:rsidR="003875DE" w:rsidRPr="003875DE">
        <w:rPr>
          <w:sz w:val="24"/>
          <w:szCs w:val="24"/>
        </w:rPr>
        <w:t xml:space="preserve"> krever </w:t>
      </w:r>
      <w:r w:rsidR="00483300">
        <w:rPr>
          <w:sz w:val="24"/>
          <w:szCs w:val="24"/>
        </w:rPr>
        <w:t>at det bevilges penger til bygging av egne sykehjem/avdelinger for personer med dem</w:t>
      </w:r>
      <w:r w:rsidR="00A67FEE">
        <w:rPr>
          <w:sz w:val="24"/>
          <w:szCs w:val="24"/>
        </w:rPr>
        <w:t xml:space="preserve">ens. </w:t>
      </w:r>
      <w:r w:rsidR="001F60CF">
        <w:rPr>
          <w:sz w:val="24"/>
          <w:szCs w:val="24"/>
        </w:rPr>
        <w:t xml:space="preserve">Eksempler på tiltak som har positiv effekt er musikkterapi og </w:t>
      </w:r>
      <w:r w:rsidR="00045B4F">
        <w:rPr>
          <w:sz w:val="24"/>
          <w:szCs w:val="24"/>
        </w:rPr>
        <w:t xml:space="preserve">hundebesøk. Videre krever </w:t>
      </w:r>
      <w:r w:rsidR="00AD73D0">
        <w:rPr>
          <w:sz w:val="24"/>
          <w:szCs w:val="24"/>
        </w:rPr>
        <w:t>vi</w:t>
      </w:r>
      <w:r w:rsidR="00045B4F">
        <w:rPr>
          <w:sz w:val="24"/>
          <w:szCs w:val="24"/>
        </w:rPr>
        <w:t xml:space="preserve"> at det etableres</w:t>
      </w:r>
      <w:r w:rsidR="00DE5536">
        <w:rPr>
          <w:sz w:val="24"/>
          <w:szCs w:val="24"/>
        </w:rPr>
        <w:t xml:space="preserve">/kommer på plass demenskoordinator i alle kommuner. </w:t>
      </w:r>
      <w:r w:rsidR="006C75AB">
        <w:rPr>
          <w:sz w:val="24"/>
          <w:szCs w:val="24"/>
        </w:rPr>
        <w:br/>
      </w:r>
    </w:p>
    <w:p w14:paraId="586761FC" w14:textId="75AF01D4" w:rsidR="005E3492" w:rsidRDefault="00D81619" w:rsidP="003875DE">
      <w:pPr>
        <w:pStyle w:val="Listeavsnitt"/>
        <w:numPr>
          <w:ilvl w:val="0"/>
          <w:numId w:val="3"/>
        </w:numPr>
        <w:tabs>
          <w:tab w:val="left" w:pos="720"/>
        </w:tabs>
        <w:rPr>
          <w:sz w:val="24"/>
          <w:szCs w:val="24"/>
        </w:rPr>
      </w:pPr>
      <w:r w:rsidRPr="00D81619">
        <w:rPr>
          <w:sz w:val="24"/>
          <w:szCs w:val="24"/>
          <w:u w:val="single"/>
        </w:rPr>
        <w:t>Helsescreening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3875DE" w:rsidRPr="003875DE">
        <w:rPr>
          <w:sz w:val="24"/>
          <w:szCs w:val="24"/>
        </w:rPr>
        <w:t>FSF</w:t>
      </w:r>
      <w:r w:rsidR="006C75AB">
        <w:rPr>
          <w:sz w:val="24"/>
          <w:szCs w:val="24"/>
        </w:rPr>
        <w:t>, S</w:t>
      </w:r>
      <w:r w:rsidR="00364988">
        <w:rPr>
          <w:sz w:val="24"/>
          <w:szCs w:val="24"/>
        </w:rPr>
        <w:t>N</w:t>
      </w:r>
      <w:r w:rsidR="006C75AB">
        <w:rPr>
          <w:sz w:val="24"/>
          <w:szCs w:val="24"/>
        </w:rPr>
        <w:t xml:space="preserve"> og LOP</w:t>
      </w:r>
      <w:r w:rsidR="003875DE" w:rsidRPr="003875DE">
        <w:rPr>
          <w:sz w:val="24"/>
          <w:szCs w:val="24"/>
        </w:rPr>
        <w:t xml:space="preserve"> krever </w:t>
      </w:r>
      <w:r w:rsidR="00DE5536">
        <w:rPr>
          <w:sz w:val="24"/>
          <w:szCs w:val="24"/>
        </w:rPr>
        <w:t xml:space="preserve">at </w:t>
      </w:r>
      <w:r w:rsidR="003244BC">
        <w:rPr>
          <w:sz w:val="24"/>
          <w:szCs w:val="24"/>
        </w:rPr>
        <w:t>mammogr</w:t>
      </w:r>
      <w:r w:rsidR="00754325">
        <w:rPr>
          <w:sz w:val="24"/>
          <w:szCs w:val="24"/>
        </w:rPr>
        <w:t>afiprogrammet skal utvides til også å gjelde kvinner over 6</w:t>
      </w:r>
      <w:r w:rsidR="006A51EC">
        <w:rPr>
          <w:sz w:val="24"/>
          <w:szCs w:val="24"/>
        </w:rPr>
        <w:t>9 år. Vi krever videre at det opprettes et screening</w:t>
      </w:r>
      <w:r w:rsidR="005F5B97">
        <w:rPr>
          <w:sz w:val="24"/>
          <w:szCs w:val="24"/>
        </w:rPr>
        <w:t>sprogram for å avdekke prostatakreft hos menn.</w:t>
      </w:r>
    </w:p>
    <w:p w14:paraId="5907DB67" w14:textId="77777777" w:rsidR="005E3492" w:rsidRDefault="005E3492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br w:type="page"/>
      </w:r>
    </w:p>
    <w:p w14:paraId="7584DFEA" w14:textId="0DFD149C" w:rsidR="008C3C27" w:rsidRPr="00D81619" w:rsidRDefault="00D81619" w:rsidP="00FF042C">
      <w:pPr>
        <w:numPr>
          <w:ilvl w:val="0"/>
          <w:numId w:val="3"/>
        </w:numPr>
        <w:tabs>
          <w:tab w:val="left" w:pos="720"/>
        </w:tabs>
        <w:overflowPunct w:val="0"/>
        <w:spacing w:after="0" w:line="240" w:lineRule="auto"/>
        <w:rPr>
          <w:sz w:val="24"/>
          <w:szCs w:val="24"/>
        </w:rPr>
      </w:pPr>
      <w:r w:rsidRPr="00D81619">
        <w:rPr>
          <w:sz w:val="24"/>
          <w:szCs w:val="24"/>
          <w:u w:val="single"/>
        </w:rPr>
        <w:lastRenderedPageBreak/>
        <w:t>Gjenlevendeytelse i folketrygden (tidligere etterlattepensjon)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85508E" w:rsidRPr="00D81619">
        <w:rPr>
          <w:sz w:val="24"/>
          <w:szCs w:val="24"/>
        </w:rPr>
        <w:t>FSF, S</w:t>
      </w:r>
      <w:r w:rsidR="00364988">
        <w:rPr>
          <w:sz w:val="24"/>
          <w:szCs w:val="24"/>
        </w:rPr>
        <w:t>N</w:t>
      </w:r>
      <w:r w:rsidR="0085508E" w:rsidRPr="00D81619">
        <w:rPr>
          <w:sz w:val="24"/>
          <w:szCs w:val="24"/>
        </w:rPr>
        <w:t xml:space="preserve"> og LOP krever at </w:t>
      </w:r>
      <w:r w:rsidRPr="00D81619">
        <w:rPr>
          <w:sz w:val="24"/>
          <w:szCs w:val="24"/>
        </w:rPr>
        <w:t xml:space="preserve">frysingen av </w:t>
      </w:r>
      <w:r w:rsidR="00B15380" w:rsidRPr="00D81619">
        <w:rPr>
          <w:sz w:val="24"/>
          <w:szCs w:val="24"/>
        </w:rPr>
        <w:t>etterlattepensjon</w:t>
      </w:r>
      <w:r w:rsidRPr="00D81619">
        <w:rPr>
          <w:sz w:val="24"/>
          <w:szCs w:val="24"/>
        </w:rPr>
        <w:t>en reverseres og at den</w:t>
      </w:r>
      <w:r w:rsidR="00B15380" w:rsidRPr="00D81619">
        <w:rPr>
          <w:sz w:val="24"/>
          <w:szCs w:val="24"/>
        </w:rPr>
        <w:t xml:space="preserve"> reguleres på linje med alderspensjon.</w:t>
      </w:r>
      <w:r w:rsidRPr="00D81619">
        <w:rPr>
          <w:sz w:val="24"/>
          <w:szCs w:val="24"/>
        </w:rPr>
        <w:t xml:space="preserve"> </w:t>
      </w:r>
    </w:p>
    <w:p w14:paraId="66B2726B" w14:textId="77777777" w:rsidR="006C75AB" w:rsidRDefault="006C75AB" w:rsidP="001E66C3">
      <w:pPr>
        <w:spacing w:after="40"/>
        <w:rPr>
          <w:sz w:val="24"/>
          <w:szCs w:val="24"/>
        </w:rPr>
      </w:pPr>
    </w:p>
    <w:p w14:paraId="3220729C" w14:textId="77777777" w:rsidR="006C75AB" w:rsidRDefault="006C75AB" w:rsidP="001E66C3">
      <w:pPr>
        <w:spacing w:after="40"/>
        <w:rPr>
          <w:sz w:val="24"/>
          <w:szCs w:val="24"/>
        </w:rPr>
      </w:pPr>
    </w:p>
    <w:p w14:paraId="34A8D15A" w14:textId="77777777" w:rsidR="006C75AB" w:rsidRDefault="006C75AB" w:rsidP="001E66C3">
      <w:pPr>
        <w:spacing w:after="40"/>
        <w:rPr>
          <w:sz w:val="24"/>
          <w:szCs w:val="24"/>
        </w:rPr>
      </w:pPr>
    </w:p>
    <w:p w14:paraId="03739FE7" w14:textId="095EA633" w:rsidR="002C7DE5" w:rsidRPr="00E21E60" w:rsidRDefault="00E21E60" w:rsidP="001E66C3">
      <w:pPr>
        <w:spacing w:after="40"/>
        <w:rPr>
          <w:sz w:val="24"/>
          <w:szCs w:val="24"/>
          <w:lang w:val="en-US"/>
        </w:rPr>
      </w:pPr>
      <w:r w:rsidRPr="00E21E60">
        <w:rPr>
          <w:sz w:val="24"/>
          <w:szCs w:val="24"/>
          <w:lang w:val="en-US"/>
        </w:rPr>
        <w:t>Jan Erik Thoresen /s/</w:t>
      </w:r>
      <w:r w:rsidRPr="00E21E60">
        <w:rPr>
          <w:sz w:val="24"/>
          <w:szCs w:val="24"/>
          <w:lang w:val="en-US"/>
        </w:rPr>
        <w:tab/>
      </w:r>
      <w:r w:rsidRPr="00E21E60">
        <w:rPr>
          <w:sz w:val="24"/>
          <w:szCs w:val="24"/>
          <w:lang w:val="en-US"/>
        </w:rPr>
        <w:tab/>
      </w:r>
      <w:r w:rsidR="007332EB">
        <w:rPr>
          <w:sz w:val="24"/>
          <w:szCs w:val="24"/>
          <w:lang w:val="en-US"/>
        </w:rPr>
        <w:tab/>
      </w:r>
      <w:r w:rsidR="007332EB" w:rsidRPr="00E21E60">
        <w:rPr>
          <w:sz w:val="24"/>
          <w:szCs w:val="24"/>
          <w:lang w:val="en-US"/>
        </w:rPr>
        <w:t>Jon Rogstad /s/</w:t>
      </w:r>
      <w:r w:rsidR="00A313C5">
        <w:rPr>
          <w:sz w:val="24"/>
          <w:szCs w:val="24"/>
          <w:lang w:val="en-US"/>
        </w:rPr>
        <w:tab/>
      </w:r>
      <w:r w:rsidR="007332EB">
        <w:rPr>
          <w:sz w:val="24"/>
          <w:szCs w:val="24"/>
          <w:lang w:val="en-US"/>
        </w:rPr>
        <w:tab/>
      </w:r>
      <w:r w:rsidRPr="00E21E60">
        <w:rPr>
          <w:sz w:val="24"/>
          <w:szCs w:val="24"/>
          <w:lang w:val="en-US"/>
        </w:rPr>
        <w:t>Rannveig Bærheim /s/</w:t>
      </w:r>
    </w:p>
    <w:p w14:paraId="43573406" w14:textId="0CC5F720" w:rsidR="002C7DE5" w:rsidRPr="007332EB" w:rsidRDefault="002C7DE5" w:rsidP="001E66C3">
      <w:pPr>
        <w:spacing w:after="0"/>
        <w:rPr>
          <w:sz w:val="24"/>
          <w:szCs w:val="24"/>
          <w:lang w:val="en-US"/>
        </w:rPr>
      </w:pPr>
      <w:r w:rsidRPr="007332EB">
        <w:rPr>
          <w:sz w:val="24"/>
          <w:szCs w:val="24"/>
          <w:lang w:val="en-US"/>
        </w:rPr>
        <w:t>Forsvarets seniorforbund</w:t>
      </w:r>
      <w:r w:rsidR="00465FBA" w:rsidRPr="007332EB">
        <w:rPr>
          <w:sz w:val="24"/>
          <w:szCs w:val="24"/>
          <w:lang w:val="en-US"/>
        </w:rPr>
        <w:tab/>
      </w:r>
      <w:r w:rsidR="007332EB">
        <w:rPr>
          <w:sz w:val="24"/>
          <w:szCs w:val="24"/>
          <w:lang w:val="en-US"/>
        </w:rPr>
        <w:tab/>
      </w:r>
      <w:r w:rsidR="007332EB" w:rsidRPr="007332EB">
        <w:rPr>
          <w:sz w:val="24"/>
          <w:szCs w:val="24"/>
          <w:lang w:val="en-US"/>
        </w:rPr>
        <w:t xml:space="preserve">Senior Norge </w:t>
      </w:r>
      <w:r w:rsidR="007332EB" w:rsidRPr="007332EB">
        <w:rPr>
          <w:sz w:val="24"/>
          <w:szCs w:val="24"/>
          <w:lang w:val="en-US"/>
        </w:rPr>
        <w:tab/>
      </w:r>
      <w:r w:rsidR="007332EB" w:rsidRPr="007332EB">
        <w:rPr>
          <w:sz w:val="24"/>
          <w:szCs w:val="24"/>
          <w:lang w:val="en-US"/>
        </w:rPr>
        <w:tab/>
      </w:r>
      <w:r w:rsidR="007332EB">
        <w:rPr>
          <w:sz w:val="24"/>
          <w:szCs w:val="24"/>
          <w:lang w:val="en-US"/>
        </w:rPr>
        <w:tab/>
      </w:r>
      <w:r w:rsidR="00465FBA" w:rsidRPr="007332EB">
        <w:rPr>
          <w:sz w:val="24"/>
          <w:szCs w:val="24"/>
          <w:lang w:val="en-US"/>
        </w:rPr>
        <w:t>LOP</w:t>
      </w:r>
    </w:p>
    <w:sectPr w:rsidR="002C7DE5" w:rsidRPr="0073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D2D2F"/>
    <w:multiLevelType w:val="hybridMultilevel"/>
    <w:tmpl w:val="83BC2E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64664"/>
    <w:multiLevelType w:val="hybridMultilevel"/>
    <w:tmpl w:val="72C44980"/>
    <w:lvl w:ilvl="0" w:tplc="37B47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B450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FE2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EE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85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D061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81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C1B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6F4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75D38"/>
    <w:multiLevelType w:val="hybridMultilevel"/>
    <w:tmpl w:val="E7A414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891407"/>
    <w:multiLevelType w:val="multilevel"/>
    <w:tmpl w:val="EB8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88"/>
    <w:rsid w:val="00021757"/>
    <w:rsid w:val="0002243E"/>
    <w:rsid w:val="000307AD"/>
    <w:rsid w:val="00033726"/>
    <w:rsid w:val="00045B4F"/>
    <w:rsid w:val="00060CC7"/>
    <w:rsid w:val="00065D8D"/>
    <w:rsid w:val="000A5C35"/>
    <w:rsid w:val="000D3240"/>
    <w:rsid w:val="000D6522"/>
    <w:rsid w:val="000E66C3"/>
    <w:rsid w:val="00132737"/>
    <w:rsid w:val="00150C1E"/>
    <w:rsid w:val="00165BDD"/>
    <w:rsid w:val="00175256"/>
    <w:rsid w:val="001A39DB"/>
    <w:rsid w:val="001B4778"/>
    <w:rsid w:val="001E493E"/>
    <w:rsid w:val="001E66C3"/>
    <w:rsid w:val="001F60CF"/>
    <w:rsid w:val="00200204"/>
    <w:rsid w:val="00200526"/>
    <w:rsid w:val="00203D94"/>
    <w:rsid w:val="00204560"/>
    <w:rsid w:val="00241EE7"/>
    <w:rsid w:val="00275E7C"/>
    <w:rsid w:val="002B054A"/>
    <w:rsid w:val="002B1B53"/>
    <w:rsid w:val="002C15E6"/>
    <w:rsid w:val="002C7DE5"/>
    <w:rsid w:val="002D3588"/>
    <w:rsid w:val="002D7E47"/>
    <w:rsid w:val="002F0D9A"/>
    <w:rsid w:val="002F4420"/>
    <w:rsid w:val="0030646A"/>
    <w:rsid w:val="00311791"/>
    <w:rsid w:val="003137BC"/>
    <w:rsid w:val="003244BC"/>
    <w:rsid w:val="003265AA"/>
    <w:rsid w:val="00347380"/>
    <w:rsid w:val="00364988"/>
    <w:rsid w:val="0037717F"/>
    <w:rsid w:val="003875DE"/>
    <w:rsid w:val="00390B03"/>
    <w:rsid w:val="003B2514"/>
    <w:rsid w:val="003D4861"/>
    <w:rsid w:val="003D7A1B"/>
    <w:rsid w:val="003E3618"/>
    <w:rsid w:val="003E4808"/>
    <w:rsid w:val="003F0648"/>
    <w:rsid w:val="004366A9"/>
    <w:rsid w:val="00450415"/>
    <w:rsid w:val="00453E69"/>
    <w:rsid w:val="004608A8"/>
    <w:rsid w:val="00465FBA"/>
    <w:rsid w:val="0048091F"/>
    <w:rsid w:val="00482402"/>
    <w:rsid w:val="00482C65"/>
    <w:rsid w:val="00483300"/>
    <w:rsid w:val="004A0326"/>
    <w:rsid w:val="004B4167"/>
    <w:rsid w:val="004B4230"/>
    <w:rsid w:val="004B55C7"/>
    <w:rsid w:val="004F78ED"/>
    <w:rsid w:val="005038FB"/>
    <w:rsid w:val="00510E8A"/>
    <w:rsid w:val="00533EB8"/>
    <w:rsid w:val="005373C2"/>
    <w:rsid w:val="00541F43"/>
    <w:rsid w:val="00551BB2"/>
    <w:rsid w:val="005539CA"/>
    <w:rsid w:val="00562711"/>
    <w:rsid w:val="005802F6"/>
    <w:rsid w:val="005A6CEC"/>
    <w:rsid w:val="005C60EB"/>
    <w:rsid w:val="005D7454"/>
    <w:rsid w:val="005E198B"/>
    <w:rsid w:val="005E3492"/>
    <w:rsid w:val="005F3D7A"/>
    <w:rsid w:val="005F5B97"/>
    <w:rsid w:val="005F655E"/>
    <w:rsid w:val="00607448"/>
    <w:rsid w:val="00614BF9"/>
    <w:rsid w:val="00626960"/>
    <w:rsid w:val="00650408"/>
    <w:rsid w:val="0067022B"/>
    <w:rsid w:val="00680E3B"/>
    <w:rsid w:val="006854C3"/>
    <w:rsid w:val="006959C0"/>
    <w:rsid w:val="006A51EC"/>
    <w:rsid w:val="006C224C"/>
    <w:rsid w:val="006C75AB"/>
    <w:rsid w:val="006F1C2E"/>
    <w:rsid w:val="006F6030"/>
    <w:rsid w:val="007016C9"/>
    <w:rsid w:val="007105A8"/>
    <w:rsid w:val="007332EB"/>
    <w:rsid w:val="00754325"/>
    <w:rsid w:val="00754755"/>
    <w:rsid w:val="00764F07"/>
    <w:rsid w:val="00766B66"/>
    <w:rsid w:val="00773E74"/>
    <w:rsid w:val="0078243D"/>
    <w:rsid w:val="00791337"/>
    <w:rsid w:val="007A4066"/>
    <w:rsid w:val="007B485F"/>
    <w:rsid w:val="007D743D"/>
    <w:rsid w:val="007F5208"/>
    <w:rsid w:val="00820F9A"/>
    <w:rsid w:val="00846AB6"/>
    <w:rsid w:val="0085508E"/>
    <w:rsid w:val="00856869"/>
    <w:rsid w:val="00872EC3"/>
    <w:rsid w:val="00881CCB"/>
    <w:rsid w:val="008B1E93"/>
    <w:rsid w:val="008B24D3"/>
    <w:rsid w:val="008B2C59"/>
    <w:rsid w:val="008C3C27"/>
    <w:rsid w:val="008E6C12"/>
    <w:rsid w:val="008F6C6A"/>
    <w:rsid w:val="0090564A"/>
    <w:rsid w:val="00921B58"/>
    <w:rsid w:val="009312CF"/>
    <w:rsid w:val="009350CE"/>
    <w:rsid w:val="00944340"/>
    <w:rsid w:val="009726FF"/>
    <w:rsid w:val="009B6249"/>
    <w:rsid w:val="009B630F"/>
    <w:rsid w:val="009C4970"/>
    <w:rsid w:val="009E44AB"/>
    <w:rsid w:val="009F0094"/>
    <w:rsid w:val="00A313C5"/>
    <w:rsid w:val="00A47B46"/>
    <w:rsid w:val="00A64524"/>
    <w:rsid w:val="00A65A70"/>
    <w:rsid w:val="00A67742"/>
    <w:rsid w:val="00A67FEE"/>
    <w:rsid w:val="00A73804"/>
    <w:rsid w:val="00AA4109"/>
    <w:rsid w:val="00AB69D3"/>
    <w:rsid w:val="00AC4701"/>
    <w:rsid w:val="00AD0C9B"/>
    <w:rsid w:val="00AD6A11"/>
    <w:rsid w:val="00AD73D0"/>
    <w:rsid w:val="00AE7262"/>
    <w:rsid w:val="00AF1EED"/>
    <w:rsid w:val="00B15380"/>
    <w:rsid w:val="00B82A17"/>
    <w:rsid w:val="00B82E60"/>
    <w:rsid w:val="00BE08FC"/>
    <w:rsid w:val="00BE6CA1"/>
    <w:rsid w:val="00C04579"/>
    <w:rsid w:val="00C06C67"/>
    <w:rsid w:val="00C12559"/>
    <w:rsid w:val="00C47856"/>
    <w:rsid w:val="00C56C20"/>
    <w:rsid w:val="00C6441F"/>
    <w:rsid w:val="00C70639"/>
    <w:rsid w:val="00C80C03"/>
    <w:rsid w:val="00C87C25"/>
    <w:rsid w:val="00C922BC"/>
    <w:rsid w:val="00C97645"/>
    <w:rsid w:val="00C97CD8"/>
    <w:rsid w:val="00CA44A4"/>
    <w:rsid w:val="00CB59FF"/>
    <w:rsid w:val="00CD3CBD"/>
    <w:rsid w:val="00D24F8B"/>
    <w:rsid w:val="00D26623"/>
    <w:rsid w:val="00D472AD"/>
    <w:rsid w:val="00D6547E"/>
    <w:rsid w:val="00D7433A"/>
    <w:rsid w:val="00D81619"/>
    <w:rsid w:val="00D81C93"/>
    <w:rsid w:val="00D86DD0"/>
    <w:rsid w:val="00D921E3"/>
    <w:rsid w:val="00DC56ED"/>
    <w:rsid w:val="00DD7388"/>
    <w:rsid w:val="00DE5536"/>
    <w:rsid w:val="00E00DDF"/>
    <w:rsid w:val="00E07477"/>
    <w:rsid w:val="00E171B5"/>
    <w:rsid w:val="00E1772C"/>
    <w:rsid w:val="00E21E60"/>
    <w:rsid w:val="00E6567E"/>
    <w:rsid w:val="00E769AC"/>
    <w:rsid w:val="00E77B1B"/>
    <w:rsid w:val="00E80539"/>
    <w:rsid w:val="00E91CC7"/>
    <w:rsid w:val="00EA3A84"/>
    <w:rsid w:val="00EA4C00"/>
    <w:rsid w:val="00EF454C"/>
    <w:rsid w:val="00F01B64"/>
    <w:rsid w:val="00F04E92"/>
    <w:rsid w:val="00F50729"/>
    <w:rsid w:val="00F631E3"/>
    <w:rsid w:val="00F74E92"/>
    <w:rsid w:val="00F8302E"/>
    <w:rsid w:val="00F8733E"/>
    <w:rsid w:val="00FD2B16"/>
    <w:rsid w:val="00FF507A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5726"/>
  <w15:chartTrackingRefBased/>
  <w15:docId w15:val="{01C967B1-6EA0-47A9-9B83-1815EF83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1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D7388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31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931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606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940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3.jpg@01D86071.F413F8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A18B8-06C0-4443-B393-581DA3C2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321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Orskaug</dc:creator>
  <cp:keywords/>
  <dc:description/>
  <cp:lastModifiedBy>Per Anders Volden</cp:lastModifiedBy>
  <cp:revision>49</cp:revision>
  <cp:lastPrinted>2024-06-04T11:43:00Z</cp:lastPrinted>
  <dcterms:created xsi:type="dcterms:W3CDTF">2023-05-31T10:26:00Z</dcterms:created>
  <dcterms:modified xsi:type="dcterms:W3CDTF">2024-06-04T15:38:00Z</dcterms:modified>
</cp:coreProperties>
</file>